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787FF" w14:textId="77777777" w:rsidR="00FA0BE7" w:rsidRDefault="00FA0BE7" w:rsidP="001B0C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C91BA0" w14:textId="77777777" w:rsidR="00785D6E" w:rsidRPr="00040D5C" w:rsidRDefault="00785D6E" w:rsidP="00785D6E">
      <w:pPr>
        <w:pStyle w:val="NoSpacing"/>
        <w:jc w:val="center"/>
        <w:rPr>
          <w:rFonts w:ascii="AvenirNext LT Pro Regular" w:hAnsi="AvenirNext LT Pro Regular" w:cs="Times New Roman"/>
          <w:sz w:val="24"/>
          <w:szCs w:val="24"/>
        </w:rPr>
      </w:pPr>
      <w:r>
        <w:rPr>
          <w:rFonts w:ascii="AvenirNext LT Pro Regular" w:hAnsi="AvenirNext LT Pro Regular" w:cs="Times New Roman"/>
          <w:sz w:val="24"/>
          <w:szCs w:val="24"/>
        </w:rPr>
        <w:t>Date</w:t>
      </w:r>
    </w:p>
    <w:p w14:paraId="6635A8BB" w14:textId="77777777" w:rsidR="00785D6E" w:rsidRPr="00040D5C" w:rsidRDefault="00785D6E" w:rsidP="00785D6E">
      <w:pPr>
        <w:spacing w:after="0" w:line="240" w:lineRule="auto"/>
        <w:rPr>
          <w:rFonts w:ascii="AvenirNext LT Pro Regular" w:hAnsi="AvenirNext LT Pro Regular" w:cs="Times New Roman"/>
          <w:sz w:val="24"/>
          <w:szCs w:val="24"/>
        </w:rPr>
      </w:pPr>
    </w:p>
    <w:p w14:paraId="33970572" w14:textId="77777777" w:rsidR="00785D6E" w:rsidRPr="00040D5C" w:rsidRDefault="00785D6E" w:rsidP="00785D6E">
      <w:pPr>
        <w:spacing w:after="0" w:line="240" w:lineRule="auto"/>
        <w:rPr>
          <w:rFonts w:ascii="AvenirNext LT Pro Regular" w:hAnsi="AvenirNext LT Pro Regular" w:cs="Times New Roman"/>
          <w:sz w:val="24"/>
          <w:szCs w:val="24"/>
        </w:rPr>
      </w:pPr>
      <w:r w:rsidRPr="00040D5C">
        <w:rPr>
          <w:rFonts w:ascii="AvenirNext LT Pro Regular" w:hAnsi="AvenirNext LT Pro Regular" w:cs="Times New Roman"/>
          <w:sz w:val="24"/>
          <w:szCs w:val="24"/>
        </w:rPr>
        <w:t>Dr. Belle S. Wheelan, President</w:t>
      </w:r>
      <w:r w:rsidRPr="00040D5C">
        <w:rPr>
          <w:rFonts w:ascii="AvenirNext LT Pro Regular" w:hAnsi="AvenirNext LT Pro Regular" w:cs="Times New Roman"/>
          <w:sz w:val="24"/>
          <w:szCs w:val="24"/>
        </w:rPr>
        <w:br/>
        <w:t>Southern Association of Colleges and Schools</w:t>
      </w:r>
      <w:r w:rsidRPr="00040D5C">
        <w:rPr>
          <w:rFonts w:ascii="AvenirNext LT Pro Regular" w:hAnsi="AvenirNext LT Pro Regular" w:cs="Times New Roman"/>
          <w:sz w:val="24"/>
          <w:szCs w:val="24"/>
        </w:rPr>
        <w:br/>
        <w:t>Commission on Colleges</w:t>
      </w:r>
      <w:r w:rsidRPr="00040D5C">
        <w:rPr>
          <w:rFonts w:ascii="AvenirNext LT Pro Regular" w:hAnsi="AvenirNext LT Pro Regular" w:cs="Times New Roman"/>
          <w:sz w:val="24"/>
          <w:szCs w:val="24"/>
        </w:rPr>
        <w:br/>
        <w:t>1866 Southern Lane</w:t>
      </w:r>
      <w:r w:rsidRPr="00040D5C">
        <w:rPr>
          <w:rFonts w:ascii="AvenirNext LT Pro Regular" w:hAnsi="AvenirNext LT Pro Regular" w:cs="Times New Roman"/>
          <w:sz w:val="24"/>
          <w:szCs w:val="24"/>
        </w:rPr>
        <w:br/>
        <w:t>Decatur, Georgia 30033</w:t>
      </w:r>
    </w:p>
    <w:p w14:paraId="43B8B563" w14:textId="77777777" w:rsidR="00785D6E" w:rsidRPr="00040D5C" w:rsidRDefault="00785D6E" w:rsidP="00785D6E">
      <w:pPr>
        <w:spacing w:after="0" w:line="240" w:lineRule="auto"/>
        <w:rPr>
          <w:rFonts w:ascii="AvenirNext LT Pro Regular" w:hAnsi="AvenirNext LT Pro Regular" w:cs="Times New Roman"/>
          <w:b/>
          <w:sz w:val="24"/>
          <w:szCs w:val="24"/>
        </w:rPr>
      </w:pPr>
    </w:p>
    <w:p w14:paraId="2013820A" w14:textId="77777777" w:rsidR="00785D6E" w:rsidRPr="00040D5C" w:rsidRDefault="00785D6E" w:rsidP="00785D6E">
      <w:pPr>
        <w:spacing w:after="0" w:line="240" w:lineRule="auto"/>
        <w:rPr>
          <w:rFonts w:ascii="AvenirNext LT Pro Regular" w:hAnsi="AvenirNext LT Pro Regular" w:cs="Times New Roman"/>
          <w:sz w:val="24"/>
          <w:szCs w:val="24"/>
        </w:rPr>
      </w:pPr>
      <w:r w:rsidRPr="00040D5C">
        <w:rPr>
          <w:rFonts w:ascii="AvenirNext LT Pro Regular" w:hAnsi="AvenirNext LT Pro Regular" w:cs="Times New Roman"/>
          <w:b/>
          <w:sz w:val="24"/>
          <w:szCs w:val="24"/>
        </w:rPr>
        <w:t xml:space="preserve">Re: </w:t>
      </w:r>
      <w:r w:rsidRPr="00040D5C">
        <w:rPr>
          <w:rFonts w:ascii="AvenirNext LT Pro Regular" w:hAnsi="AvenirNext LT Pro Regular" w:cs="Times New Roman"/>
          <w:sz w:val="24"/>
          <w:szCs w:val="24"/>
        </w:rPr>
        <w:t>Letter of Notification</w:t>
      </w:r>
    </w:p>
    <w:p w14:paraId="277082C4" w14:textId="77777777" w:rsidR="00785D6E" w:rsidRPr="00040D5C" w:rsidRDefault="00785D6E" w:rsidP="00785D6E">
      <w:pPr>
        <w:spacing w:after="0" w:line="240" w:lineRule="auto"/>
        <w:rPr>
          <w:rFonts w:ascii="AvenirNext LT Pro Regular" w:hAnsi="AvenirNext LT Pro Regular" w:cs="Times New Roman"/>
          <w:b/>
          <w:sz w:val="24"/>
          <w:szCs w:val="24"/>
        </w:rPr>
      </w:pPr>
    </w:p>
    <w:p w14:paraId="22555778" w14:textId="77777777" w:rsidR="00785D6E" w:rsidRPr="00040D5C" w:rsidRDefault="00785D6E" w:rsidP="00785D6E">
      <w:pPr>
        <w:spacing w:after="0" w:line="240" w:lineRule="auto"/>
        <w:rPr>
          <w:rFonts w:ascii="AvenirNext LT Pro Regular" w:hAnsi="AvenirNext LT Pro Regular" w:cs="Times New Roman"/>
          <w:b/>
          <w:sz w:val="24"/>
          <w:szCs w:val="24"/>
        </w:rPr>
      </w:pPr>
      <w:r w:rsidRPr="00040D5C">
        <w:rPr>
          <w:rFonts w:ascii="AvenirNext LT Pro Regular" w:hAnsi="AvenirNext LT Pro Regular" w:cs="Times New Roman"/>
          <w:b/>
          <w:sz w:val="24"/>
          <w:szCs w:val="24"/>
        </w:rPr>
        <w:t xml:space="preserve">Name of Institution:  </w:t>
      </w:r>
      <w:r w:rsidRPr="00040D5C">
        <w:rPr>
          <w:rFonts w:ascii="AvenirNext LT Pro Regular" w:hAnsi="AvenirNext LT Pro Regular" w:cs="Times New Roman"/>
          <w:sz w:val="24"/>
          <w:szCs w:val="24"/>
        </w:rPr>
        <w:t>College of Charleston</w:t>
      </w:r>
    </w:p>
    <w:p w14:paraId="3F096E43" w14:textId="77777777" w:rsidR="00785D6E" w:rsidRPr="00040D5C" w:rsidRDefault="00785D6E" w:rsidP="00785D6E">
      <w:pPr>
        <w:spacing w:after="0" w:line="240" w:lineRule="auto"/>
        <w:rPr>
          <w:rFonts w:ascii="AvenirNext LT Pro Regular" w:hAnsi="AvenirNext LT Pro Regular" w:cs="Times New Roman"/>
          <w:b/>
          <w:sz w:val="24"/>
          <w:szCs w:val="24"/>
        </w:rPr>
      </w:pPr>
    </w:p>
    <w:p w14:paraId="67D7C7BF" w14:textId="77777777" w:rsidR="00785D6E" w:rsidRPr="00040D5C" w:rsidRDefault="00785D6E" w:rsidP="00785D6E">
      <w:pPr>
        <w:spacing w:after="0" w:line="240" w:lineRule="auto"/>
        <w:rPr>
          <w:rFonts w:ascii="AvenirNext LT Pro Regular" w:hAnsi="AvenirNext LT Pro Regular" w:cs="Times New Roman"/>
          <w:sz w:val="24"/>
          <w:szCs w:val="24"/>
        </w:rPr>
      </w:pPr>
      <w:r w:rsidRPr="00040D5C">
        <w:rPr>
          <w:rFonts w:ascii="AvenirNext LT Pro Regular" w:hAnsi="AvenirNext LT Pro Regular" w:cs="Times New Roman"/>
          <w:b/>
          <w:sz w:val="24"/>
          <w:szCs w:val="24"/>
        </w:rPr>
        <w:t xml:space="preserve">Name of the Change Proposed:  </w:t>
      </w:r>
    </w:p>
    <w:p w14:paraId="5C16C832" w14:textId="77777777" w:rsidR="00785D6E" w:rsidRPr="00040D5C" w:rsidRDefault="00785D6E" w:rsidP="00785D6E">
      <w:pPr>
        <w:spacing w:after="0" w:line="240" w:lineRule="auto"/>
        <w:rPr>
          <w:rFonts w:ascii="AvenirNext LT Pro Regular" w:hAnsi="AvenirNext LT Pro Regular" w:cs="Times New Roman"/>
          <w:sz w:val="24"/>
          <w:szCs w:val="24"/>
        </w:rPr>
      </w:pPr>
    </w:p>
    <w:p w14:paraId="710B0FE3" w14:textId="77777777" w:rsidR="00785D6E" w:rsidRPr="00040D5C" w:rsidRDefault="00785D6E" w:rsidP="00785D6E">
      <w:pPr>
        <w:spacing w:after="0" w:line="240" w:lineRule="auto"/>
        <w:rPr>
          <w:rFonts w:ascii="AvenirNext LT Pro Regular" w:hAnsi="AvenirNext LT Pro Regular" w:cs="Times New Roman"/>
          <w:sz w:val="24"/>
          <w:szCs w:val="24"/>
        </w:rPr>
      </w:pPr>
      <w:r w:rsidRPr="00040D5C">
        <w:rPr>
          <w:rFonts w:ascii="AvenirNext LT Pro Regular" w:hAnsi="AvenirNext LT Pro Regular" w:cs="Times New Roman"/>
          <w:b/>
          <w:sz w:val="24"/>
          <w:szCs w:val="24"/>
        </w:rPr>
        <w:t>Credential(s) involved:</w:t>
      </w:r>
      <w:r w:rsidRPr="00040D5C">
        <w:rPr>
          <w:rFonts w:ascii="AvenirNext LT Pro Regular" w:hAnsi="AvenirNext LT Pro Regular" w:cs="Times New Roman"/>
          <w:sz w:val="24"/>
          <w:szCs w:val="24"/>
        </w:rPr>
        <w:t xml:space="preserve">  </w:t>
      </w:r>
    </w:p>
    <w:p w14:paraId="506D5C9E" w14:textId="77777777" w:rsidR="00785D6E" w:rsidRPr="00040D5C" w:rsidRDefault="00785D6E" w:rsidP="00785D6E">
      <w:pPr>
        <w:spacing w:after="0" w:line="240" w:lineRule="auto"/>
        <w:rPr>
          <w:rFonts w:ascii="AvenirNext LT Pro Regular" w:hAnsi="AvenirNext LT Pro Regular" w:cs="Times New Roman"/>
          <w:b/>
          <w:sz w:val="24"/>
          <w:szCs w:val="24"/>
        </w:rPr>
      </w:pPr>
    </w:p>
    <w:p w14:paraId="0E86FB7C" w14:textId="77777777" w:rsidR="00785D6E" w:rsidRPr="00040D5C" w:rsidRDefault="00785D6E" w:rsidP="00785D6E">
      <w:pPr>
        <w:spacing w:after="0" w:line="240" w:lineRule="auto"/>
        <w:rPr>
          <w:rFonts w:ascii="AvenirNext LT Pro Regular" w:hAnsi="AvenirNext LT Pro Regular" w:cs="Times New Roman"/>
          <w:sz w:val="24"/>
          <w:szCs w:val="24"/>
        </w:rPr>
      </w:pPr>
      <w:r w:rsidRPr="00040D5C">
        <w:rPr>
          <w:rFonts w:ascii="AvenirNext LT Pro Regular" w:hAnsi="AvenirNext LT Pro Regular" w:cs="Times New Roman"/>
          <w:b/>
          <w:sz w:val="24"/>
          <w:szCs w:val="24"/>
        </w:rPr>
        <w:t xml:space="preserve">Implementation Date:  </w:t>
      </w:r>
    </w:p>
    <w:p w14:paraId="6B6A6E9B" w14:textId="77777777" w:rsidR="00785D6E" w:rsidRPr="00040D5C" w:rsidRDefault="00785D6E" w:rsidP="00785D6E">
      <w:pPr>
        <w:spacing w:after="0" w:line="240" w:lineRule="auto"/>
        <w:rPr>
          <w:rFonts w:ascii="AvenirNext LT Pro Regular" w:hAnsi="AvenirNext LT Pro Regular" w:cs="Times New Roman"/>
          <w:b/>
          <w:sz w:val="24"/>
          <w:szCs w:val="24"/>
        </w:rPr>
      </w:pPr>
    </w:p>
    <w:p w14:paraId="6D2210BD" w14:textId="77777777" w:rsidR="00785D6E" w:rsidRPr="00040D5C" w:rsidRDefault="00785D6E" w:rsidP="00785D6E">
      <w:pPr>
        <w:spacing w:after="0" w:line="240" w:lineRule="auto"/>
        <w:rPr>
          <w:rFonts w:ascii="AvenirNext LT Pro Regular" w:hAnsi="AvenirNext LT Pro Regular" w:cs="Times New Roman"/>
          <w:sz w:val="24"/>
          <w:szCs w:val="24"/>
        </w:rPr>
      </w:pPr>
      <w:r w:rsidRPr="00040D5C">
        <w:rPr>
          <w:rFonts w:ascii="AvenirNext LT Pro Regular" w:hAnsi="AvenirNext LT Pro Regular" w:cs="Times New Roman"/>
          <w:b/>
          <w:sz w:val="24"/>
          <w:szCs w:val="24"/>
        </w:rPr>
        <w:t xml:space="preserve">Additional Comments: </w:t>
      </w:r>
      <w:r w:rsidRPr="00040D5C">
        <w:rPr>
          <w:rFonts w:ascii="AvenirNext LT Pro Regular" w:hAnsi="AvenirNext LT Pro Regular" w:cs="Times New Roman"/>
          <w:sz w:val="24"/>
          <w:szCs w:val="24"/>
        </w:rPr>
        <w:t>The College of Charleston seeks to terminate the program.  Please find the enclosed teach-out plan for the stated program.</w:t>
      </w:r>
    </w:p>
    <w:p w14:paraId="4EE91A2C" w14:textId="77777777" w:rsidR="00785D6E" w:rsidRPr="00040D5C" w:rsidRDefault="00785D6E" w:rsidP="00785D6E">
      <w:pPr>
        <w:spacing w:after="0" w:line="240" w:lineRule="auto"/>
        <w:rPr>
          <w:rFonts w:ascii="AvenirNext LT Pro Regular" w:eastAsia="Calibri" w:hAnsi="AvenirNext LT Pro Regular" w:cs="Times New Roman"/>
          <w:sz w:val="24"/>
          <w:szCs w:val="24"/>
        </w:rPr>
      </w:pPr>
    </w:p>
    <w:p w14:paraId="5F9DD908" w14:textId="77777777" w:rsidR="00785D6E" w:rsidRPr="00040D5C" w:rsidRDefault="00785D6E" w:rsidP="00785D6E">
      <w:pPr>
        <w:spacing w:after="0" w:line="240" w:lineRule="auto"/>
        <w:rPr>
          <w:rFonts w:ascii="AvenirNext LT Pro Regular" w:eastAsia="Calibri" w:hAnsi="AvenirNext LT Pro Regular" w:cs="Times New Roman"/>
          <w:sz w:val="24"/>
          <w:szCs w:val="24"/>
        </w:rPr>
      </w:pPr>
    </w:p>
    <w:p w14:paraId="459BF9F2" w14:textId="77777777" w:rsidR="00785D6E" w:rsidRPr="00040D5C" w:rsidRDefault="00785D6E" w:rsidP="00785D6E">
      <w:pPr>
        <w:spacing w:after="0" w:line="240" w:lineRule="auto"/>
        <w:rPr>
          <w:rFonts w:ascii="AvenirNext LT Pro Regular" w:eastAsia="Calibri" w:hAnsi="AvenirNext LT Pro Regular" w:cs="Times New Roman"/>
          <w:sz w:val="24"/>
          <w:szCs w:val="24"/>
        </w:rPr>
      </w:pPr>
      <w:r w:rsidRPr="00040D5C">
        <w:rPr>
          <w:rFonts w:ascii="AvenirNext LT Pro Regular" w:eastAsia="Calibri" w:hAnsi="AvenirNext LT Pro Regular" w:cs="Times New Roman"/>
          <w:sz w:val="24"/>
          <w:szCs w:val="24"/>
        </w:rPr>
        <w:t xml:space="preserve">If you have any questions or require any additional information, please feel free to contact me by phone at (843) 953-9443, or email me at </w:t>
      </w:r>
      <w:hyperlink r:id="rId8" w:history="1">
        <w:r w:rsidRPr="00040D5C">
          <w:rPr>
            <w:rStyle w:val="Hyperlink"/>
            <w:rFonts w:ascii="AvenirNext LT Pro Regular" w:eastAsia="Calibri" w:hAnsi="AvenirNext LT Pro Regular" w:cs="Times New Roman"/>
            <w:sz w:val="24"/>
            <w:szCs w:val="24"/>
          </w:rPr>
          <w:t>bhatid@cofc.edu</w:t>
        </w:r>
      </w:hyperlink>
      <w:r w:rsidRPr="00040D5C">
        <w:rPr>
          <w:rFonts w:ascii="AvenirNext LT Pro Regular" w:eastAsia="Calibri" w:hAnsi="AvenirNext LT Pro Regular" w:cs="Times New Roman"/>
          <w:sz w:val="24"/>
          <w:szCs w:val="24"/>
        </w:rPr>
        <w:t>.</w:t>
      </w:r>
    </w:p>
    <w:p w14:paraId="0BD0A44A" w14:textId="77777777" w:rsidR="00785D6E" w:rsidRPr="00040D5C" w:rsidRDefault="00785D6E" w:rsidP="00785D6E">
      <w:pPr>
        <w:spacing w:after="0" w:line="240" w:lineRule="auto"/>
        <w:rPr>
          <w:rFonts w:ascii="AvenirNext LT Pro Regular" w:eastAsia="Calibri" w:hAnsi="AvenirNext LT Pro Regular" w:cs="Times New Roman"/>
          <w:sz w:val="24"/>
          <w:szCs w:val="24"/>
        </w:rPr>
      </w:pPr>
    </w:p>
    <w:p w14:paraId="5E3B6985" w14:textId="77777777" w:rsidR="00785D6E" w:rsidRDefault="00785D6E" w:rsidP="00FD140D">
      <w:pPr>
        <w:rPr>
          <w:rFonts w:ascii="Times New Roman" w:hAnsi="Times New Roman" w:cs="Times New Roman"/>
          <w:b/>
          <w:sz w:val="24"/>
          <w:szCs w:val="24"/>
        </w:rPr>
      </w:pPr>
    </w:p>
    <w:p w14:paraId="284C0DD3" w14:textId="77777777" w:rsidR="00785D6E" w:rsidRDefault="00785D6E" w:rsidP="00FD140D">
      <w:pPr>
        <w:rPr>
          <w:rFonts w:ascii="Times New Roman" w:hAnsi="Times New Roman" w:cs="Times New Roman"/>
          <w:b/>
          <w:sz w:val="24"/>
          <w:szCs w:val="24"/>
        </w:rPr>
      </w:pPr>
    </w:p>
    <w:p w14:paraId="08BB30D2" w14:textId="77777777" w:rsidR="0058026F" w:rsidRPr="002B1E6A" w:rsidRDefault="0058026F" w:rsidP="00A40097"/>
    <w:p w14:paraId="104CA19D" w14:textId="77777777" w:rsidR="00785D6E" w:rsidRPr="00040D5C" w:rsidRDefault="00785D6E" w:rsidP="00785D6E">
      <w:pPr>
        <w:spacing w:after="0" w:line="240" w:lineRule="auto"/>
        <w:rPr>
          <w:rFonts w:ascii="AvenirNext LT Pro Regular" w:eastAsia="Calibri" w:hAnsi="AvenirNext LT Pro Regular" w:cs="Times New Roman"/>
          <w:sz w:val="24"/>
          <w:szCs w:val="24"/>
        </w:rPr>
      </w:pPr>
      <w:r w:rsidRPr="00040D5C">
        <w:rPr>
          <w:rFonts w:ascii="AvenirNext LT Pro Regular" w:eastAsia="Calibri" w:hAnsi="AvenirNext LT Pro Regular" w:cs="Times New Roman"/>
          <w:sz w:val="24"/>
          <w:szCs w:val="24"/>
        </w:rPr>
        <w:t>Divya Bhati, Ph.D.</w:t>
      </w:r>
      <w:r w:rsidRPr="00040D5C">
        <w:rPr>
          <w:rFonts w:ascii="AvenirNext LT Pro Regular" w:eastAsia="Calibri" w:hAnsi="AvenirNext LT Pro Regular" w:cs="Times New Roman"/>
          <w:sz w:val="24"/>
          <w:szCs w:val="24"/>
        </w:rPr>
        <w:br/>
        <w:t>Associate Vice President for</w:t>
      </w:r>
      <w:r w:rsidRPr="00040D5C">
        <w:rPr>
          <w:rFonts w:ascii="AvenirNext LT Pro Regular" w:eastAsia="Calibri" w:hAnsi="AvenirNext LT Pro Regular" w:cs="Times New Roman"/>
          <w:sz w:val="24"/>
          <w:szCs w:val="24"/>
        </w:rPr>
        <w:br/>
        <w:t>Institutional Effectiveness and Strategic Planning</w:t>
      </w:r>
      <w:r w:rsidRPr="00040D5C">
        <w:rPr>
          <w:rFonts w:ascii="AvenirNext LT Pro Regular" w:eastAsia="Calibri" w:hAnsi="AvenirNext LT Pro Regular" w:cs="Times New Roman"/>
          <w:sz w:val="24"/>
          <w:szCs w:val="24"/>
        </w:rPr>
        <w:br/>
        <w:t>Assistant Professor, Higher Education Administration</w:t>
      </w:r>
      <w:r w:rsidRPr="00040D5C">
        <w:rPr>
          <w:rFonts w:ascii="AvenirNext LT Pro Regular" w:eastAsia="Calibri" w:hAnsi="AvenirNext LT Pro Regular" w:cs="Times New Roman"/>
          <w:sz w:val="24"/>
          <w:szCs w:val="24"/>
        </w:rPr>
        <w:br/>
        <w:t>SACSCOC Liaison</w:t>
      </w:r>
    </w:p>
    <w:p w14:paraId="66E0B5C9" w14:textId="77777777" w:rsidR="00785D6E" w:rsidRPr="00040D5C" w:rsidRDefault="00785D6E" w:rsidP="00785D6E">
      <w:pPr>
        <w:spacing w:after="0" w:line="240" w:lineRule="auto"/>
        <w:rPr>
          <w:rFonts w:ascii="AvenirNext LT Pro Regular" w:hAnsi="AvenirNext LT Pro Regular" w:cs="Times New Roman"/>
          <w:sz w:val="24"/>
          <w:szCs w:val="24"/>
          <w:u w:val="single"/>
        </w:rPr>
      </w:pPr>
      <w:r w:rsidRPr="00040D5C">
        <w:rPr>
          <w:rFonts w:ascii="AvenirNext LT Pro Regular" w:hAnsi="AvenirNext LT Pro Regular" w:cs="Times New Roman"/>
          <w:sz w:val="24"/>
          <w:szCs w:val="24"/>
          <w:u w:val="single"/>
        </w:rPr>
        <w:br w:type="page"/>
      </w:r>
    </w:p>
    <w:p w14:paraId="55AAD13C" w14:textId="77777777" w:rsidR="00785D6E" w:rsidRPr="00040D5C" w:rsidRDefault="00785D6E" w:rsidP="00785D6E">
      <w:pPr>
        <w:spacing w:after="0" w:line="240" w:lineRule="auto"/>
        <w:jc w:val="center"/>
        <w:rPr>
          <w:rFonts w:ascii="AvenirNext LT Pro Regular" w:hAnsi="AvenirNext LT Pro Regular" w:cs="Times New Roman"/>
          <w:sz w:val="24"/>
          <w:szCs w:val="24"/>
          <w:u w:val="single"/>
        </w:rPr>
      </w:pPr>
    </w:p>
    <w:p w14:paraId="1529D63F" w14:textId="77777777" w:rsidR="00785D6E" w:rsidRPr="00040D5C" w:rsidRDefault="00785D6E" w:rsidP="00785D6E">
      <w:pPr>
        <w:spacing w:after="0" w:line="240" w:lineRule="auto"/>
        <w:jc w:val="center"/>
        <w:rPr>
          <w:rFonts w:ascii="AvenirNext LT Pro Regular" w:hAnsi="AvenirNext LT Pro Regular" w:cs="Times New Roman"/>
          <w:sz w:val="24"/>
          <w:szCs w:val="24"/>
          <w:u w:val="single"/>
        </w:rPr>
      </w:pPr>
      <w:r w:rsidRPr="00040D5C">
        <w:rPr>
          <w:rFonts w:ascii="AvenirNext LT Pro Regular" w:hAnsi="AvenirNext LT Pro Regular" w:cs="Times New Roman"/>
          <w:sz w:val="24"/>
          <w:szCs w:val="24"/>
          <w:u w:val="single"/>
        </w:rPr>
        <w:t xml:space="preserve">Teach-out Plan for </w:t>
      </w:r>
      <w:r>
        <w:rPr>
          <w:rFonts w:ascii="AvenirNext LT Pro Regular" w:hAnsi="AvenirNext LT Pro Regular" w:cs="Times New Roman"/>
          <w:sz w:val="24"/>
          <w:szCs w:val="24"/>
          <w:u w:val="single"/>
        </w:rPr>
        <w:t>Program</w:t>
      </w:r>
    </w:p>
    <w:p w14:paraId="010CF480" w14:textId="77777777" w:rsidR="00785D6E" w:rsidRPr="00040D5C" w:rsidRDefault="00785D6E" w:rsidP="00785D6E">
      <w:pPr>
        <w:spacing w:after="0" w:line="240" w:lineRule="auto"/>
        <w:jc w:val="center"/>
        <w:rPr>
          <w:rFonts w:ascii="AvenirNext LT Pro Regular" w:hAnsi="AvenirNext LT Pro Regular" w:cs="Times New Roman"/>
          <w:sz w:val="24"/>
          <w:szCs w:val="24"/>
          <w:u w:val="single"/>
        </w:rPr>
      </w:pPr>
    </w:p>
    <w:p w14:paraId="690C7C28" w14:textId="77777777" w:rsidR="006B69A1" w:rsidRPr="006B69A1" w:rsidRDefault="006B69A1" w:rsidP="006B69A1">
      <w:pPr>
        <w:numPr>
          <w:ilvl w:val="0"/>
          <w:numId w:val="3"/>
        </w:numPr>
        <w:ind w:left="360"/>
        <w:rPr>
          <w:rFonts w:ascii="AvenirNext LT Pro Regular" w:hAnsi="AvenirNext LT Pro Regular" w:cs="Times New Roman"/>
          <w:sz w:val="24"/>
          <w:szCs w:val="24"/>
        </w:rPr>
      </w:pPr>
      <w:r w:rsidRPr="006B69A1">
        <w:rPr>
          <w:rFonts w:ascii="AvenirNext LT Pro Regular" w:hAnsi="AvenirNext LT Pro Regular" w:cs="Times New Roman"/>
          <w:sz w:val="24"/>
          <w:szCs w:val="24"/>
        </w:rPr>
        <w:t>Date of closure (date when new students will no longer be admitted)</w:t>
      </w:r>
    </w:p>
    <w:p w14:paraId="1F040A70" w14:textId="77777777" w:rsidR="006B69A1" w:rsidRPr="006B69A1" w:rsidRDefault="006B69A1" w:rsidP="006B69A1">
      <w:pPr>
        <w:numPr>
          <w:ilvl w:val="0"/>
          <w:numId w:val="3"/>
        </w:numPr>
        <w:ind w:left="360"/>
        <w:rPr>
          <w:rFonts w:ascii="AvenirNext LT Pro Regular" w:hAnsi="AvenirNext LT Pro Regular" w:cs="Times New Roman"/>
          <w:sz w:val="24"/>
          <w:szCs w:val="24"/>
        </w:rPr>
      </w:pPr>
      <w:r w:rsidRPr="006B69A1">
        <w:rPr>
          <w:rFonts w:ascii="AvenirNext LT Pro Regular" w:hAnsi="AvenirNext LT Pro Regular" w:cs="Times New Roman"/>
          <w:sz w:val="24"/>
          <w:szCs w:val="24"/>
        </w:rPr>
        <w:t>An explanation of how affected parties (students, faculty, staff) will be informed of the impending closure</w:t>
      </w:r>
    </w:p>
    <w:p w14:paraId="79112BF2" w14:textId="77777777" w:rsidR="006B69A1" w:rsidRPr="006B69A1" w:rsidRDefault="006B69A1" w:rsidP="006B69A1">
      <w:pPr>
        <w:numPr>
          <w:ilvl w:val="0"/>
          <w:numId w:val="3"/>
        </w:numPr>
        <w:ind w:left="360"/>
        <w:rPr>
          <w:rFonts w:ascii="AvenirNext LT Pro Regular" w:hAnsi="AvenirNext LT Pro Regular" w:cs="Times New Roman"/>
          <w:sz w:val="24"/>
          <w:szCs w:val="24"/>
        </w:rPr>
      </w:pPr>
      <w:r w:rsidRPr="006B69A1">
        <w:rPr>
          <w:rFonts w:ascii="AvenirNext LT Pro Regular" w:hAnsi="AvenirNext LT Pro Regular" w:cs="Times New Roman"/>
          <w:sz w:val="24"/>
          <w:szCs w:val="24"/>
        </w:rPr>
        <w:t xml:space="preserve">An explanation of how all affected students will be helped to complete their programs of study with minimal disruption </w:t>
      </w:r>
    </w:p>
    <w:p w14:paraId="22CFEB23" w14:textId="77777777" w:rsidR="006B69A1" w:rsidRPr="006B69A1" w:rsidRDefault="006B69A1" w:rsidP="006B69A1">
      <w:pPr>
        <w:numPr>
          <w:ilvl w:val="0"/>
          <w:numId w:val="3"/>
        </w:numPr>
        <w:ind w:left="360"/>
        <w:rPr>
          <w:rFonts w:ascii="AvenirNext LT Pro Regular" w:hAnsi="AvenirNext LT Pro Regular" w:cs="Times New Roman"/>
          <w:sz w:val="24"/>
          <w:szCs w:val="24"/>
        </w:rPr>
      </w:pPr>
      <w:r w:rsidRPr="006B69A1">
        <w:rPr>
          <w:rFonts w:ascii="AvenirNext LT Pro Regular" w:hAnsi="AvenirNext LT Pro Regular" w:cs="Times New Roman"/>
          <w:sz w:val="24"/>
          <w:szCs w:val="24"/>
        </w:rPr>
        <w:t>An indication as to whether the teach-out plan will incur additional charges/expenses to the students and, if so how the students will be notified</w:t>
      </w:r>
    </w:p>
    <w:p w14:paraId="1D7C59BC" w14:textId="77777777" w:rsidR="006B69A1" w:rsidRPr="006B69A1" w:rsidRDefault="006B69A1" w:rsidP="006B69A1">
      <w:pPr>
        <w:numPr>
          <w:ilvl w:val="0"/>
          <w:numId w:val="3"/>
        </w:numPr>
        <w:ind w:left="360"/>
        <w:rPr>
          <w:rFonts w:ascii="AvenirNext LT Pro Regular" w:hAnsi="AvenirNext LT Pro Regular" w:cs="Times New Roman"/>
          <w:sz w:val="24"/>
          <w:szCs w:val="24"/>
        </w:rPr>
      </w:pPr>
      <w:r w:rsidRPr="006B69A1">
        <w:rPr>
          <w:rFonts w:ascii="AvenirNext LT Pro Regular" w:hAnsi="AvenirNext LT Pro Regular" w:cs="Times New Roman"/>
          <w:sz w:val="24"/>
          <w:szCs w:val="24"/>
        </w:rPr>
        <w:t>Copies of signed teach-out agreements with other institutions, if any</w:t>
      </w:r>
    </w:p>
    <w:p w14:paraId="468B47BB" w14:textId="77777777" w:rsidR="006B69A1" w:rsidRPr="006B69A1" w:rsidRDefault="006B69A1" w:rsidP="006B69A1">
      <w:pPr>
        <w:numPr>
          <w:ilvl w:val="0"/>
          <w:numId w:val="3"/>
        </w:numPr>
        <w:ind w:left="360"/>
        <w:rPr>
          <w:rFonts w:ascii="AvenirNext LT Pro Regular" w:hAnsi="AvenirNext LT Pro Regular" w:cs="Times New Roman"/>
          <w:sz w:val="24"/>
          <w:szCs w:val="24"/>
        </w:rPr>
      </w:pPr>
      <w:r w:rsidRPr="006B69A1">
        <w:rPr>
          <w:rFonts w:ascii="AvenirNext LT Pro Regular" w:hAnsi="AvenirNext LT Pro Regular" w:cs="Times New Roman"/>
          <w:sz w:val="24"/>
          <w:szCs w:val="24"/>
        </w:rPr>
        <w:t>How faculty and staff will be redeployed or helped to find new employment</w:t>
      </w:r>
    </w:p>
    <w:p w14:paraId="684BA0E1" w14:textId="77777777" w:rsidR="00B05DD3" w:rsidRPr="006B69A1" w:rsidRDefault="006B69A1" w:rsidP="006B69A1">
      <w:pPr>
        <w:numPr>
          <w:ilvl w:val="0"/>
          <w:numId w:val="3"/>
        </w:numPr>
        <w:ind w:left="360"/>
        <w:rPr>
          <w:rFonts w:ascii="AvenirNext LT Pro Regular" w:hAnsi="AvenirNext LT Pro Regular" w:cs="Times New Roman"/>
          <w:sz w:val="24"/>
          <w:szCs w:val="24"/>
        </w:rPr>
      </w:pPr>
      <w:r w:rsidRPr="006B69A1">
        <w:rPr>
          <w:rFonts w:ascii="AvenirNext LT Pro Regular" w:hAnsi="AvenirNext LT Pro Regular" w:cs="Times New Roman"/>
          <w:sz w:val="24"/>
          <w:szCs w:val="24"/>
        </w:rPr>
        <w:t>If closing an institution, arrangement for the storing of student records, disposition of final financial resources and other assets</w:t>
      </w:r>
    </w:p>
    <w:sectPr w:rsidR="00B05DD3" w:rsidRPr="006B69A1" w:rsidSect="00131F08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EAA61" w14:textId="77777777" w:rsidR="005F40E8" w:rsidRDefault="005F40E8" w:rsidP="00B05D36">
      <w:pPr>
        <w:spacing w:after="0" w:line="240" w:lineRule="auto"/>
      </w:pPr>
      <w:r>
        <w:separator/>
      </w:r>
    </w:p>
  </w:endnote>
  <w:endnote w:type="continuationSeparator" w:id="0">
    <w:p w14:paraId="4D07CFCB" w14:textId="77777777" w:rsidR="005F40E8" w:rsidRDefault="005F40E8" w:rsidP="00B0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20B05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5F677" w14:textId="77777777" w:rsidR="00A40097" w:rsidRPr="00F8309A" w:rsidRDefault="00A40097" w:rsidP="00B05D3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8"/>
        <w:szCs w:val="18"/>
      </w:rPr>
    </w:pPr>
    <w:r w:rsidRPr="00F8309A">
      <w:rPr>
        <w:rFonts w:asciiTheme="majorHAnsi" w:eastAsiaTheme="majorEastAsia" w:hAnsiTheme="majorHAnsi" w:cstheme="majorBidi"/>
        <w:sz w:val="18"/>
        <w:szCs w:val="18"/>
      </w:rPr>
      <w:t xml:space="preserve">66 George Street, Randolph Hall, Suite 206, Charleston, SC  29424 </w:t>
    </w:r>
  </w:p>
  <w:p w14:paraId="6C8D031A" w14:textId="77777777" w:rsidR="00A40097" w:rsidRDefault="00A40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466AE" w14:textId="77777777" w:rsidR="005F40E8" w:rsidRDefault="005F40E8" w:rsidP="00B05D36">
      <w:pPr>
        <w:spacing w:after="0" w:line="240" w:lineRule="auto"/>
      </w:pPr>
      <w:r>
        <w:separator/>
      </w:r>
    </w:p>
  </w:footnote>
  <w:footnote w:type="continuationSeparator" w:id="0">
    <w:p w14:paraId="4600DC85" w14:textId="77777777" w:rsidR="005F40E8" w:rsidRDefault="005F40E8" w:rsidP="00B0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3E8C9" w14:textId="77777777" w:rsidR="00A40097" w:rsidRDefault="00A40097" w:rsidP="00FA0BE7">
    <w:pPr>
      <w:pStyle w:val="Header"/>
      <w:ind w:left="2736"/>
    </w:pPr>
  </w:p>
  <w:p w14:paraId="47564488" w14:textId="77777777" w:rsidR="00A40097" w:rsidRPr="00785D6E" w:rsidRDefault="00785D6E" w:rsidP="001B0C03">
    <w:pPr>
      <w:pStyle w:val="Header"/>
      <w:jc w:val="center"/>
      <w:rPr>
        <w:rFonts w:ascii="Times New Roman" w:hAnsi="Times New Roman" w:cs="Times New Roman"/>
      </w:rPr>
    </w:pPr>
    <w:r>
      <w:rPr>
        <w:rFonts w:ascii="Arial" w:hAnsi="Arial" w:cs="Arial"/>
        <w:noProof/>
      </w:rPr>
      <w:drawing>
        <wp:inline distT="0" distB="0" distL="0" distR="0" wp14:anchorId="0E57C1EF" wp14:editId="57B79E14">
          <wp:extent cx="2965836" cy="874594"/>
          <wp:effectExtent l="0" t="0" r="635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0D6F4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" t="1645" r="537" b="1807"/>
                  <a:stretch/>
                </pic:blipFill>
                <pic:spPr bwMode="auto">
                  <a:xfrm>
                    <a:off x="0" y="0"/>
                    <a:ext cx="3033070" cy="8944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76A39"/>
    <w:multiLevelType w:val="hybridMultilevel"/>
    <w:tmpl w:val="C816919C"/>
    <w:lvl w:ilvl="0" w:tplc="848EC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6CB5"/>
    <w:multiLevelType w:val="hybridMultilevel"/>
    <w:tmpl w:val="4AFC2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D744B"/>
    <w:multiLevelType w:val="hybridMultilevel"/>
    <w:tmpl w:val="87BE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328355">
    <w:abstractNumId w:val="1"/>
  </w:num>
  <w:num w:numId="2" w16cid:durableId="124979105">
    <w:abstractNumId w:val="0"/>
  </w:num>
  <w:num w:numId="3" w16cid:durableId="58290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36"/>
    <w:rsid w:val="00064DF7"/>
    <w:rsid w:val="000801CC"/>
    <w:rsid w:val="00131F08"/>
    <w:rsid w:val="00153D7C"/>
    <w:rsid w:val="00192F9C"/>
    <w:rsid w:val="001A403F"/>
    <w:rsid w:val="001B0C03"/>
    <w:rsid w:val="001E2F0E"/>
    <w:rsid w:val="002B1E6A"/>
    <w:rsid w:val="003003FD"/>
    <w:rsid w:val="0047652C"/>
    <w:rsid w:val="004A0CCA"/>
    <w:rsid w:val="00521327"/>
    <w:rsid w:val="0052680D"/>
    <w:rsid w:val="0058026F"/>
    <w:rsid w:val="00587817"/>
    <w:rsid w:val="005B12AE"/>
    <w:rsid w:val="005F40E8"/>
    <w:rsid w:val="00633CBA"/>
    <w:rsid w:val="006B69A1"/>
    <w:rsid w:val="00785D6E"/>
    <w:rsid w:val="00801517"/>
    <w:rsid w:val="008224F6"/>
    <w:rsid w:val="0083379B"/>
    <w:rsid w:val="008405FB"/>
    <w:rsid w:val="00865800"/>
    <w:rsid w:val="008C58FA"/>
    <w:rsid w:val="00942354"/>
    <w:rsid w:val="009E77B0"/>
    <w:rsid w:val="009F2FCC"/>
    <w:rsid w:val="00A40097"/>
    <w:rsid w:val="00A85721"/>
    <w:rsid w:val="00B05D36"/>
    <w:rsid w:val="00B05DD3"/>
    <w:rsid w:val="00C97C37"/>
    <w:rsid w:val="00D030E4"/>
    <w:rsid w:val="00D31D79"/>
    <w:rsid w:val="00D708B0"/>
    <w:rsid w:val="00D777ED"/>
    <w:rsid w:val="00EA05A9"/>
    <w:rsid w:val="00EA0872"/>
    <w:rsid w:val="00F8309A"/>
    <w:rsid w:val="00F907DD"/>
    <w:rsid w:val="00FA0BE7"/>
    <w:rsid w:val="00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9BA55"/>
  <w15:docId w15:val="{4B1AB174-8A0E-4373-9E7C-D3702835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D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D36"/>
  </w:style>
  <w:style w:type="paragraph" w:styleId="Footer">
    <w:name w:val="footer"/>
    <w:basedOn w:val="Normal"/>
    <w:link w:val="FooterChar"/>
    <w:uiPriority w:val="99"/>
    <w:unhideWhenUsed/>
    <w:rsid w:val="00B0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D36"/>
  </w:style>
  <w:style w:type="paragraph" w:styleId="NoSpacing">
    <w:name w:val="No Spacing"/>
    <w:uiPriority w:val="1"/>
    <w:qFormat/>
    <w:rsid w:val="009423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E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tid@cof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B1E8-467E-4B1A-999A-A7C5ABEA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Charleston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Ancrum, Zipora B</dc:creator>
  <cp:lastModifiedBy>Thomas, Howard Bly</cp:lastModifiedBy>
  <cp:revision>2</cp:revision>
  <cp:lastPrinted>2012-06-04T16:58:00Z</cp:lastPrinted>
  <dcterms:created xsi:type="dcterms:W3CDTF">2024-09-25T20:24:00Z</dcterms:created>
  <dcterms:modified xsi:type="dcterms:W3CDTF">2024-09-25T20:24:00Z</dcterms:modified>
</cp:coreProperties>
</file>